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89" w:rsidRPr="00B702CF" w:rsidRDefault="00C25B89" w:rsidP="00C25B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02CF">
        <w:rPr>
          <w:rFonts w:ascii="Times New Roman" w:hAnsi="Times New Roman" w:cs="Times New Roman"/>
          <w:b/>
          <w:sz w:val="32"/>
          <w:szCs w:val="32"/>
        </w:rPr>
        <w:t>Партнеры</w:t>
      </w:r>
    </w:p>
    <w:p w:rsidR="00740180" w:rsidRPr="00B702CF" w:rsidRDefault="00C25B89" w:rsidP="00C25B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02CF">
        <w:rPr>
          <w:rFonts w:ascii="Times New Roman" w:hAnsi="Times New Roman" w:cs="Times New Roman"/>
          <w:b/>
          <w:sz w:val="32"/>
          <w:szCs w:val="32"/>
        </w:rPr>
        <w:t xml:space="preserve"> МКОУ «</w:t>
      </w:r>
      <w:proofErr w:type="spellStart"/>
      <w:r w:rsidR="000D018C">
        <w:rPr>
          <w:rFonts w:ascii="Times New Roman" w:hAnsi="Times New Roman" w:cs="Times New Roman"/>
          <w:b/>
          <w:sz w:val="32"/>
          <w:szCs w:val="32"/>
        </w:rPr>
        <w:t>Катасоновская</w:t>
      </w:r>
      <w:proofErr w:type="spellEnd"/>
      <w:r w:rsidRPr="00B702CF">
        <w:rPr>
          <w:rFonts w:ascii="Times New Roman" w:hAnsi="Times New Roman" w:cs="Times New Roman"/>
          <w:b/>
          <w:sz w:val="32"/>
          <w:szCs w:val="32"/>
        </w:rPr>
        <w:t xml:space="preserve"> СШ»</w:t>
      </w:r>
    </w:p>
    <w:p w:rsidR="00C25B89" w:rsidRDefault="00C25B89" w:rsidP="00C25B89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25B89" w:rsidRPr="00C25B89" w:rsidRDefault="000D018C" w:rsidP="00C25B8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Чикин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Виктор Николаевич</w:t>
      </w:r>
      <w:r w:rsidR="00C25B89" w:rsidRPr="00C25B89">
        <w:rPr>
          <w:rFonts w:ascii="Times New Roman" w:hAnsi="Times New Roman" w:cs="Times New Roman"/>
          <w:sz w:val="32"/>
          <w:szCs w:val="32"/>
        </w:rPr>
        <w:t xml:space="preserve"> – руководитель фермерского хозяйства </w:t>
      </w:r>
      <w:r>
        <w:rPr>
          <w:rFonts w:ascii="Times New Roman" w:hAnsi="Times New Roman" w:cs="Times New Roman"/>
          <w:sz w:val="32"/>
          <w:szCs w:val="32"/>
        </w:rPr>
        <w:t>КФХ</w:t>
      </w:r>
      <w:r w:rsidR="00C25B89" w:rsidRPr="00C25B89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>Колосок</w:t>
      </w:r>
      <w:r w:rsidR="00C25B89" w:rsidRPr="00C25B89">
        <w:rPr>
          <w:rFonts w:ascii="Times New Roman" w:hAnsi="Times New Roman" w:cs="Times New Roman"/>
          <w:sz w:val="32"/>
          <w:szCs w:val="32"/>
        </w:rPr>
        <w:t>»</w:t>
      </w:r>
    </w:p>
    <w:p w:rsidR="00C25B89" w:rsidRDefault="000D018C" w:rsidP="00C25B8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Балбеков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Юрий Зиновьевич</w:t>
      </w:r>
      <w:r w:rsidR="00C25B89" w:rsidRPr="00C25B89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 xml:space="preserve">ИП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Балбеков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Ю.З.</w:t>
      </w:r>
    </w:p>
    <w:p w:rsidR="000D018C" w:rsidRPr="00C25B89" w:rsidRDefault="000D018C" w:rsidP="000D018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D018C">
        <w:rPr>
          <w:rFonts w:ascii="Times New Roman" w:hAnsi="Times New Roman" w:cs="Times New Roman"/>
          <w:sz w:val="32"/>
          <w:szCs w:val="32"/>
        </w:rPr>
        <w:t>Привалов Виктор Валерьевич</w:t>
      </w:r>
      <w:r w:rsidR="00C25B89" w:rsidRPr="000D018C">
        <w:rPr>
          <w:rFonts w:ascii="Times New Roman" w:hAnsi="Times New Roman" w:cs="Times New Roman"/>
          <w:sz w:val="32"/>
          <w:szCs w:val="32"/>
        </w:rPr>
        <w:t xml:space="preserve"> – </w:t>
      </w:r>
      <w:r w:rsidRPr="00C25B89">
        <w:rPr>
          <w:rFonts w:ascii="Times New Roman" w:hAnsi="Times New Roman" w:cs="Times New Roman"/>
          <w:sz w:val="32"/>
          <w:szCs w:val="32"/>
        </w:rPr>
        <w:t xml:space="preserve">руководитель </w:t>
      </w:r>
      <w:r>
        <w:rPr>
          <w:rFonts w:ascii="Times New Roman" w:hAnsi="Times New Roman" w:cs="Times New Roman"/>
          <w:sz w:val="32"/>
          <w:szCs w:val="32"/>
        </w:rPr>
        <w:t>ООО</w:t>
      </w:r>
      <w:r w:rsidRPr="00C25B89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>Воля</w:t>
      </w:r>
      <w:r w:rsidRPr="00C25B89">
        <w:rPr>
          <w:rFonts w:ascii="Times New Roman" w:hAnsi="Times New Roman" w:cs="Times New Roman"/>
          <w:sz w:val="32"/>
          <w:szCs w:val="32"/>
        </w:rPr>
        <w:t>»</w:t>
      </w:r>
    </w:p>
    <w:p w:rsidR="00C25B89" w:rsidRPr="00C25B89" w:rsidRDefault="000D018C" w:rsidP="00C25B8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Железкин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Михаил Александрович – начальник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Катасоновскоя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сельской территории.</w:t>
      </w:r>
    </w:p>
    <w:sectPr w:rsidR="00C25B89" w:rsidRPr="00C25B89" w:rsidSect="0074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40315"/>
    <w:multiLevelType w:val="hybridMultilevel"/>
    <w:tmpl w:val="733C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B89"/>
    <w:rsid w:val="000D018C"/>
    <w:rsid w:val="00740180"/>
    <w:rsid w:val="00B702CF"/>
    <w:rsid w:val="00C2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dcterms:created xsi:type="dcterms:W3CDTF">2015-10-02T08:20:00Z</dcterms:created>
  <dcterms:modified xsi:type="dcterms:W3CDTF">2019-02-26T09:37:00Z</dcterms:modified>
</cp:coreProperties>
</file>